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E0228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16909F9C" w:rsidR="00F33D3D" w:rsidRPr="00B92F69" w:rsidRDefault="00F33D3D" w:rsidP="00930BA0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930BA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930BA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0773414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E0228A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фикасн</w:t>
            </w:r>
            <w:r w:rsidR="00E0228A" w:rsidRPr="0031552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a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управа </w:t>
            </w:r>
            <w:r w:rsidR="00C20DA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(Е-УПРАВА)</w:t>
            </w:r>
          </w:p>
          <w:p w14:paraId="71E05F60" w14:textId="2950F115" w:rsidR="00F33D3D" w:rsidRPr="00C847CC" w:rsidRDefault="008C616E" w:rsidP="00E0228A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E0228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:</w:t>
            </w:r>
            <w:r w:rsidR="0004249E" w:rsidRPr="00DE0DE3">
              <w:rPr>
                <w:b/>
                <w:bCs/>
              </w:rPr>
              <w:t xml:space="preserve"> </w:t>
            </w:r>
            <w:r w:rsidR="00F87191" w:rsidRPr="005056B2">
              <w:rPr>
                <w:b/>
                <w:bCs/>
              </w:rPr>
              <w:t xml:space="preserve"> </w:t>
            </w:r>
            <w:r w:rsidR="00F8719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П. 2.1.</w:t>
            </w:r>
            <w:r w:rsidR="00C20DA3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1</w:t>
            </w:r>
            <w:r w:rsidR="00F87191" w:rsidRPr="0031552D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C847CC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7. </w:t>
            </w:r>
            <w:r w:rsidR="00C847CC">
              <w:t xml:space="preserve"> </w:t>
            </w:r>
            <w:r w:rsidR="00C847CC" w:rsidRPr="00C847CC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Ефикасно управљање имовином града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3D1DE300" w14:textId="77777777" w:rsidR="00796274" w:rsidRDefault="00F33D3D" w:rsidP="00A338D1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A338D1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A338D1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A338D1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 w:rsidRPr="00A338D1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615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7EF9DDB3" w:rsidR="00F33D3D" w:rsidRPr="00A338D1" w:rsidRDefault="00C847CC" w:rsidP="00C847CC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Непознат број јединица имовине, вриједност, описне карактеристике, финасијски подаци, положај имовине у простору, имовинско правни статус, документи, постоја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ње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 различит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 евиденциј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, дуплирање података, различити подаци о истој имовини, недостатак информатичке подршке управљању имовином, неефикасно управљање имовином, неискориштени потенцијали имовине.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8CF4349" w14:textId="77777777" w:rsidR="00EF4928" w:rsidRPr="00A338D1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56A2BF9" w14:textId="77777777" w:rsidR="00C847CC" w:rsidRPr="00C847CC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Прецизан попис свих појавних облика имовине</w:t>
            </w:r>
          </w:p>
          <w:p w14:paraId="7525AE52" w14:textId="77777777" w:rsidR="00C847CC" w:rsidRPr="00C847CC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Јединствена електронска база података о непокретностима у власништву Града.</w:t>
            </w:r>
          </w:p>
          <w:p w14:paraId="419D68D7" w14:textId="77777777" w:rsidR="00C847CC" w:rsidRPr="00C847CC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Информатичка подршка управљању имовином</w:t>
            </w:r>
          </w:p>
          <w:p w14:paraId="4ECBCD0E" w14:textId="77777777" w:rsidR="00C847CC" w:rsidRPr="00C847CC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Сви подаци о свакој јединици имовине на једном мјесту</w:t>
            </w:r>
          </w:p>
          <w:p w14:paraId="7B8680D4" w14:textId="77777777" w:rsidR="00C847CC" w:rsidRPr="00C847CC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Дерегулација, доношењем нових и измјена постојећих подзаконских прописа у области управљања имовином</w:t>
            </w:r>
          </w:p>
          <w:p w14:paraId="323C3CCB" w14:textId="720930AF" w:rsidR="00F33D3D" w:rsidRPr="002B0112" w:rsidRDefault="00C847CC" w:rsidP="00C847CC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Повезивање апликације са другим информацијским системима, нарочито ГИС</w:t>
            </w:r>
          </w:p>
        </w:tc>
        <w:tc>
          <w:tcPr>
            <w:tcW w:w="5101" w:type="dxa"/>
          </w:tcPr>
          <w:p w14:paraId="4BF4FEC7" w14:textId="77777777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6F8191D1" w14:textId="77777777" w:rsidR="00F33D3D" w:rsidRPr="00C847CC" w:rsidRDefault="00C847CC" w:rsidP="00E0228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Градска управа</w:t>
            </w:r>
          </w:p>
          <w:p w14:paraId="10DEF9A1" w14:textId="6E8A6FEA" w:rsidR="00C847CC" w:rsidRPr="00E0228A" w:rsidRDefault="00C847CC" w:rsidP="00E0228A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8C3E73A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 w:rsidRPr="00A338D1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C66FB10" w14:textId="77777777" w:rsidR="00C847CC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Ефикасно управљање имовином</w:t>
            </w:r>
          </w:p>
          <w:p w14:paraId="05BA6956" w14:textId="77777777" w:rsidR="00C847CC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Повећање буџетских прихода</w:t>
            </w:r>
          </w:p>
          <w:p w14:paraId="5B67B785" w14:textId="77777777" w:rsidR="00C847CC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Смањење трошкова</w:t>
            </w:r>
          </w:p>
          <w:p w14:paraId="34F85AC2" w14:textId="77777777" w:rsidR="00C847CC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Ефикаснији и бржи рад служби</w:t>
            </w:r>
          </w:p>
          <w:p w14:paraId="36BE9E77" w14:textId="77777777" w:rsidR="00C847CC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Транспарентност</w:t>
            </w:r>
          </w:p>
          <w:p w14:paraId="4B87DA8A" w14:textId="6242AA53" w:rsidR="00F33D3D" w:rsidRPr="00C847CC" w:rsidRDefault="00C847CC" w:rsidP="00C847CC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Позитивни ефекти на имиџ ЈЛС која се брине о јавној имовини </w:t>
            </w:r>
          </w:p>
        </w:tc>
        <w:tc>
          <w:tcPr>
            <w:tcW w:w="5101" w:type="dxa"/>
          </w:tcPr>
          <w:p w14:paraId="35D7CB5B" w14:textId="30F5B266" w:rsidR="00F33D3D" w:rsidRPr="00A338D1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A338D1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B006FA9" w14:textId="55FDE7F4" w:rsidR="00F33D3D" w:rsidRPr="00C847CC" w:rsidRDefault="00C847CC" w:rsidP="00C847CC">
            <w:pPr>
              <w:pStyle w:val="ListParagraph"/>
              <w:numPr>
                <w:ilvl w:val="0"/>
                <w:numId w:val="12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уписаних јединица имовина</w:t>
            </w:r>
          </w:p>
          <w:p w14:paraId="32A13920" w14:textId="08CAE9BC" w:rsidR="00C847CC" w:rsidRPr="00A338D1" w:rsidRDefault="00C847CC" w:rsidP="0021485A">
            <w:pPr>
              <w:pStyle w:val="ListParagraph"/>
              <w:spacing w:before="120"/>
              <w:ind w:left="392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5AC8985C" w:rsidR="0021615F" w:rsidRPr="00477C80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77C80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8065E6B" w14:textId="77777777" w:rsidR="00C847CC" w:rsidRPr="00C847CC" w:rsidRDefault="00C847CC" w:rsidP="00C847CC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Континуирани рад на прикупљању и упису нових јединица имовине по портфељима </w:t>
            </w:r>
          </w:p>
          <w:p w14:paraId="27612290" w14:textId="77777777" w:rsidR="00C847CC" w:rsidRPr="00C847CC" w:rsidRDefault="00C847CC" w:rsidP="00C847CC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Ажурирање постојећих података</w:t>
            </w:r>
          </w:p>
          <w:p w14:paraId="5477B32C" w14:textId="77777777" w:rsidR="00C847CC" w:rsidRPr="00C847CC" w:rsidRDefault="00C847CC" w:rsidP="00C847CC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Континуирано допуњавање базе подацима и документацијом </w:t>
            </w:r>
          </w:p>
          <w:p w14:paraId="0F21760E" w14:textId="77777777" w:rsidR="00C847CC" w:rsidRPr="00C847CC" w:rsidRDefault="00C847CC" w:rsidP="00C847CC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Теренски обилазак непокретности ради прикупљања неопходних информација о некретнинама</w:t>
            </w:r>
          </w:p>
          <w:p w14:paraId="7579CABE" w14:textId="0A3195BD" w:rsidR="0021615F" w:rsidRPr="00C847CC" w:rsidRDefault="00C847CC" w:rsidP="00C847CC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Континуирана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 едукациј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 свих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носилаца активности на Пројекту, </w:t>
            </w:r>
            <w:r w:rsidRPr="00C847CC">
              <w:rPr>
                <w:rFonts w:ascii="Calibri" w:hAnsi="Calibri"/>
                <w:sz w:val="20"/>
                <w:szCs w:val="20"/>
                <w:lang w:val="sr-Cyrl-RS"/>
              </w:rPr>
              <w:t>а нарочито оперативаца</w:t>
            </w:r>
          </w:p>
        </w:tc>
        <w:tc>
          <w:tcPr>
            <w:tcW w:w="5101" w:type="dxa"/>
          </w:tcPr>
          <w:p w14:paraId="5C63E441" w14:textId="77777777" w:rsidR="0021615F" w:rsidRPr="00477C80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77C80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F387231" w14:textId="338CD672" w:rsidR="0021615F" w:rsidRPr="00B92F69" w:rsidRDefault="00E0228A" w:rsidP="00930BA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F87191" w:rsidRPr="00477C80">
              <w:rPr>
                <w:rFonts w:ascii="Calibri" w:hAnsi="Calibri"/>
                <w:sz w:val="20"/>
                <w:szCs w:val="20"/>
              </w:rPr>
              <w:t>20</w:t>
            </w:r>
            <w:r w:rsidR="00C847CC">
              <w:rPr>
                <w:rFonts w:ascii="Calibri" w:hAnsi="Calibri"/>
                <w:sz w:val="20"/>
                <w:szCs w:val="20"/>
                <w:lang w:val="sr-Cyrl-CS"/>
              </w:rPr>
              <w:t>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930BA0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615F" w:rsidRPr="00477C8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930BA0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21615F" w:rsidRPr="00477C80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EF1C0E3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36F382B" w:rsidR="00EB1C5B" w:rsidRPr="00E0228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BA7F14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2B7DEE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bookmarkStart w:id="0" w:name="_GoBack"/>
            <w:bookmarkEnd w:id="0"/>
            <w:r w:rsidR="00C847CC">
              <w:rPr>
                <w:rFonts w:ascii="Calibri" w:hAnsi="Calibri"/>
                <w:sz w:val="20"/>
                <w:szCs w:val="20"/>
              </w:rPr>
              <w:t>0</w:t>
            </w:r>
            <w:r w:rsidR="00C847CC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E0228A">
              <w:rPr>
                <w:rFonts w:ascii="Calibri" w:hAnsi="Calibri"/>
                <w:sz w:val="20"/>
                <w:szCs w:val="20"/>
              </w:rPr>
              <w:t>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4EF42E26" w14:textId="3B5A5397" w:rsidR="00C847CC" w:rsidRDefault="002B7DEE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2018: 2</w:t>
            </w:r>
            <w:r w:rsid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         </w:t>
            </w:r>
            <w:r w:rsidR="00C847CC">
              <w:rPr>
                <w:rFonts w:ascii="Calibri" w:hAnsi="Calibri"/>
                <w:sz w:val="20"/>
                <w:szCs w:val="20"/>
              </w:rPr>
              <w:t xml:space="preserve">2021: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C847CC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847CC">
              <w:rPr>
                <w:rFonts w:ascii="Calibri" w:hAnsi="Calibri"/>
                <w:sz w:val="20"/>
                <w:szCs w:val="20"/>
              </w:rPr>
              <w:t xml:space="preserve"> 000,00</w:t>
            </w:r>
          </w:p>
          <w:p w14:paraId="45EA775B" w14:textId="6FCC4D2E" w:rsidR="00C847CC" w:rsidRDefault="002B7DEE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 2</w:t>
            </w:r>
            <w:r w:rsidR="00C847CC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         </w:t>
            </w:r>
            <w:r w:rsidR="00C847CC">
              <w:rPr>
                <w:rFonts w:ascii="Calibri" w:hAnsi="Calibri"/>
                <w:sz w:val="20"/>
                <w:szCs w:val="20"/>
              </w:rPr>
              <w:t xml:space="preserve">2022: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C847CC">
              <w:rPr>
                <w:rFonts w:ascii="Calibri" w:hAnsi="Calibri"/>
                <w:sz w:val="20"/>
                <w:szCs w:val="20"/>
                <w:lang w:val="sr-Cyrl-RS"/>
              </w:rPr>
              <w:t>0 000,00</w:t>
            </w:r>
          </w:p>
          <w:p w14:paraId="7E1CE9F5" w14:textId="453A77E3" w:rsidR="00F33D3D" w:rsidRPr="00C847CC" w:rsidRDefault="00EB1C5B" w:rsidP="00BA7F1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B7DEE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BA7F14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C4511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2E5E">
              <w:rPr>
                <w:rFonts w:ascii="Calibri" w:hAnsi="Calibri"/>
                <w:sz w:val="20"/>
                <w:szCs w:val="20"/>
              </w:rPr>
              <w:t>000,00</w:t>
            </w:r>
            <w:r w:rsidR="00E0228A">
              <w:rPr>
                <w:rFonts w:ascii="Calibri" w:hAnsi="Calibri"/>
                <w:sz w:val="20"/>
                <w:szCs w:val="20"/>
                <w:lang w:val="sr-Cyrl-CS"/>
              </w:rPr>
              <w:t xml:space="preserve">   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4CF56838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9022E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1CA1708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E9022E">
              <w:rPr>
                <w:rFonts w:ascii="Calibri" w:hAnsi="Calibri"/>
                <w:sz w:val="20"/>
                <w:szCs w:val="20"/>
                <w:lang w:val="sr-Cyrl-RS"/>
              </w:rPr>
              <w:t xml:space="preserve"> 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31552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4EAE9641" w14:textId="1FED2CA3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E9022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B0112">
        <w:trPr>
          <w:trHeight w:val="251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26308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6308C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77C80">
              <w:rPr>
                <w:rFonts w:ascii="Calibri" w:hAnsi="Calibri"/>
                <w:sz w:val="20"/>
                <w:szCs w:val="20"/>
                <w:lang w:val="sr-Cyrl-RS"/>
              </w:rPr>
              <w:t>Б)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6308C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08C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C162763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0228A">
              <w:rPr>
                <w:rFonts w:ascii="Calibri" w:hAnsi="Calibri"/>
                <w:sz w:val="20"/>
                <w:szCs w:val="20"/>
                <w:lang w:val="sr-Cyrl-RS"/>
              </w:rPr>
              <w:t>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307ED3C" w14:textId="77777777" w:rsidR="00013AC6" w:rsidRPr="00013AC6" w:rsidRDefault="00013AC6" w:rsidP="00013AC6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Спремност других државних органа, управа и организација за размјену података о непокретностима а нарочито Републичке управе за геодетске и имовинско правне послове</w:t>
            </w:r>
          </w:p>
          <w:p w14:paraId="6224D8F5" w14:textId="77777777" w:rsidR="00013AC6" w:rsidRPr="00013AC6" w:rsidRDefault="00013AC6" w:rsidP="00013AC6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Спора трансформација права управљања, кориштења и располагања у право својине Града на непокретностима</w:t>
            </w:r>
          </w:p>
          <w:p w14:paraId="3AA417C2" w14:textId="77777777" w:rsidR="00013AC6" w:rsidRPr="00013AC6" w:rsidRDefault="00013AC6" w:rsidP="00013AC6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Прекид константе едукације запослених</w:t>
            </w:r>
          </w:p>
          <w:p w14:paraId="44303568" w14:textId="77777777" w:rsidR="00013AC6" w:rsidRPr="00013AC6" w:rsidRDefault="00013AC6" w:rsidP="00013AC6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Недостатак подршке пројекту од стране челних људи ЈЛС</w:t>
            </w:r>
          </w:p>
          <w:p w14:paraId="1411ACF4" w14:textId="1CCD09A3" w:rsidR="0018342C" w:rsidRPr="0026308C" w:rsidRDefault="00013AC6" w:rsidP="0026308C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Активно учешће свих служби укључених у пројека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28C9F5E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079D5FB" w:rsidR="00E0228A" w:rsidRPr="00E0228A" w:rsidRDefault="00013AC6" w:rsidP="00013AC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Влада РС – Ресорно министарство, </w:t>
            </w: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Републичка управа за геодетске и имовинско правне послове ПЈ Бања Лу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ка, </w:t>
            </w: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З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авод за изградњу а.д. Бања Лука, </w:t>
            </w: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ЈУ Институт за урбанизам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грађевинарство и екологију РС, </w:t>
            </w:r>
            <w:r w:rsidRPr="00013AC6">
              <w:rPr>
                <w:rFonts w:ascii="Calibri" w:hAnsi="Calibri"/>
                <w:sz w:val="20"/>
                <w:szCs w:val="20"/>
                <w:lang w:val="sr-Cyrl-RS"/>
              </w:rPr>
              <w:t>Архив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21CB51E8" w14:textId="77777777" w:rsidR="00E0228A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5629327C" w:rsidR="002138AE" w:rsidRPr="00E0228A" w:rsidRDefault="00E9022E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планирање, Одјељење за финансије/</w:t>
            </w:r>
            <w:r>
              <w:t xml:space="preserve"> </w:t>
            </w:r>
            <w:r w:rsidRPr="00E9022E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A31D9" w14:textId="77777777" w:rsidR="00107D1F" w:rsidRDefault="00107D1F" w:rsidP="002138AE">
      <w:r>
        <w:separator/>
      </w:r>
    </w:p>
  </w:endnote>
  <w:endnote w:type="continuationSeparator" w:id="0">
    <w:p w14:paraId="2F045559" w14:textId="77777777" w:rsidR="00107D1F" w:rsidRDefault="00107D1F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CCABB" w14:textId="77777777" w:rsidR="00107D1F" w:rsidRDefault="00107D1F" w:rsidP="002138AE">
      <w:r>
        <w:separator/>
      </w:r>
    </w:p>
  </w:footnote>
  <w:footnote w:type="continuationSeparator" w:id="0">
    <w:p w14:paraId="2933F34A" w14:textId="77777777" w:rsidR="00107D1F" w:rsidRDefault="00107D1F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02037"/>
    <w:multiLevelType w:val="hybridMultilevel"/>
    <w:tmpl w:val="2F9E1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46D0"/>
    <w:multiLevelType w:val="hybridMultilevel"/>
    <w:tmpl w:val="6EB23466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44453D7"/>
    <w:multiLevelType w:val="hybridMultilevel"/>
    <w:tmpl w:val="3FC83FFE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AAD35DA"/>
    <w:multiLevelType w:val="hybridMultilevel"/>
    <w:tmpl w:val="53AA2E0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0B864CA7"/>
    <w:multiLevelType w:val="hybridMultilevel"/>
    <w:tmpl w:val="C7A6AFFA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190680D"/>
    <w:multiLevelType w:val="hybridMultilevel"/>
    <w:tmpl w:val="507CFA1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D43339"/>
    <w:multiLevelType w:val="hybridMultilevel"/>
    <w:tmpl w:val="91AE4CA0"/>
    <w:lvl w:ilvl="0" w:tplc="081A0001">
      <w:start w:val="1"/>
      <w:numFmt w:val="bullet"/>
      <w:lvlText w:val=""/>
      <w:lvlJc w:val="left"/>
      <w:pPr>
        <w:ind w:left="39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2"/>
  </w:num>
  <w:num w:numId="7">
    <w:abstractNumId w:val="12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3AC6"/>
    <w:rsid w:val="0004249E"/>
    <w:rsid w:val="000A200F"/>
    <w:rsid w:val="000C24A8"/>
    <w:rsid w:val="00107D1F"/>
    <w:rsid w:val="00173AA3"/>
    <w:rsid w:val="0017455E"/>
    <w:rsid w:val="0018342C"/>
    <w:rsid w:val="001C2872"/>
    <w:rsid w:val="001E0D70"/>
    <w:rsid w:val="00210281"/>
    <w:rsid w:val="002138AE"/>
    <w:rsid w:val="0021485A"/>
    <w:rsid w:val="0021615F"/>
    <w:rsid w:val="00225C64"/>
    <w:rsid w:val="0023307F"/>
    <w:rsid w:val="002355FF"/>
    <w:rsid w:val="00252D88"/>
    <w:rsid w:val="0026308C"/>
    <w:rsid w:val="002A7FAF"/>
    <w:rsid w:val="002B0112"/>
    <w:rsid w:val="002B4C44"/>
    <w:rsid w:val="002B4E95"/>
    <w:rsid w:val="002B7DEE"/>
    <w:rsid w:val="002E081E"/>
    <w:rsid w:val="0031552D"/>
    <w:rsid w:val="00371C0A"/>
    <w:rsid w:val="004123A0"/>
    <w:rsid w:val="00477C80"/>
    <w:rsid w:val="004A56B1"/>
    <w:rsid w:val="00522A1D"/>
    <w:rsid w:val="00566BF1"/>
    <w:rsid w:val="00584378"/>
    <w:rsid w:val="00594F39"/>
    <w:rsid w:val="00690C50"/>
    <w:rsid w:val="006B359A"/>
    <w:rsid w:val="0071681E"/>
    <w:rsid w:val="00796274"/>
    <w:rsid w:val="007D4D81"/>
    <w:rsid w:val="008350C3"/>
    <w:rsid w:val="00842E5E"/>
    <w:rsid w:val="00851FAD"/>
    <w:rsid w:val="008C616E"/>
    <w:rsid w:val="008E38DE"/>
    <w:rsid w:val="008F3149"/>
    <w:rsid w:val="00930BA0"/>
    <w:rsid w:val="00946DB9"/>
    <w:rsid w:val="00971DAA"/>
    <w:rsid w:val="009F65C9"/>
    <w:rsid w:val="00A26101"/>
    <w:rsid w:val="00A338D1"/>
    <w:rsid w:val="00A65881"/>
    <w:rsid w:val="00B82FB2"/>
    <w:rsid w:val="00B92F69"/>
    <w:rsid w:val="00BA7F14"/>
    <w:rsid w:val="00BD0805"/>
    <w:rsid w:val="00BD61C7"/>
    <w:rsid w:val="00C20DA3"/>
    <w:rsid w:val="00C4511C"/>
    <w:rsid w:val="00C76944"/>
    <w:rsid w:val="00C847CC"/>
    <w:rsid w:val="00E0228A"/>
    <w:rsid w:val="00E06CBA"/>
    <w:rsid w:val="00E641A1"/>
    <w:rsid w:val="00E9022E"/>
    <w:rsid w:val="00EB1C5B"/>
    <w:rsid w:val="00EF4928"/>
    <w:rsid w:val="00F20638"/>
    <w:rsid w:val="00F3304A"/>
    <w:rsid w:val="00F33D3D"/>
    <w:rsid w:val="00F81853"/>
    <w:rsid w:val="00F87191"/>
    <w:rsid w:val="00FB4206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33</cp:revision>
  <cp:lastPrinted>2018-09-20T06:57:00Z</cp:lastPrinted>
  <dcterms:created xsi:type="dcterms:W3CDTF">2018-08-06T12:33:00Z</dcterms:created>
  <dcterms:modified xsi:type="dcterms:W3CDTF">2018-10-05T08:05:00Z</dcterms:modified>
</cp:coreProperties>
</file>